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FD" w:rsidRDefault="00995FFD" w:rsidP="00995FFD">
      <w:r>
        <w:t>In the 1940’s, presidents were allowed to succeed themselves. Under the Bylaws of the Pines Lake Country Club and</w:t>
      </w:r>
      <w:r>
        <w:t xml:space="preserve"> Community Association from 1950-</w:t>
      </w:r>
      <w:r>
        <w:t xml:space="preserve">1966, presidents could not serve more than one consecutive term.  When the Pines Lake Association was formed in 1967, the By-laws were changed and presidents were permitted to serve two consecutive one-year terms.   </w:t>
      </w:r>
    </w:p>
    <w:p w:rsidR="00995FFD" w:rsidRDefault="00995FFD" w:rsidP="00995FFD">
      <w:r>
        <w:t xml:space="preserve"> </w:t>
      </w:r>
    </w:p>
    <w:p w:rsidR="00995FFD" w:rsidRDefault="00995FFD" w:rsidP="00995FFD">
      <w:pPr>
        <w:jc w:val="center"/>
      </w:pPr>
      <w:r>
        <w:t>Past Presidents of Pines Lake:</w:t>
      </w:r>
    </w:p>
    <w:p w:rsidR="00B131FA" w:rsidRDefault="00B131FA" w:rsidP="00995FFD">
      <w:pPr>
        <w:jc w:val="center"/>
      </w:pPr>
    </w:p>
    <w:p w:rsidR="00B131FA" w:rsidRDefault="00B131FA" w:rsidP="00995FFD">
      <w:pPr>
        <w:jc w:val="center"/>
      </w:pPr>
    </w:p>
    <w:p w:rsidR="00B131FA" w:rsidRDefault="00995FFD" w:rsidP="00995FFD">
      <w:r>
        <w:t xml:space="preserve"> </w:t>
      </w:r>
    </w:p>
    <w:p w:rsidR="00995FFD" w:rsidRDefault="00B131FA" w:rsidP="00B131FA">
      <w:pPr>
        <w:jc w:val="center"/>
      </w:pPr>
      <w:r w:rsidRPr="00B131FA">
        <w:drawing>
          <wp:inline distT="0" distB="0" distL="0" distR="0">
            <wp:extent cx="5190117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07" cy="5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FD"/>
    <w:rsid w:val="00713B46"/>
    <w:rsid w:val="00995FFD"/>
    <w:rsid w:val="00A1705E"/>
    <w:rsid w:val="00A52899"/>
    <w:rsid w:val="00B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B6B2-DB44-4FDA-9C6B-80BF99D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latincsics</dc:creator>
  <cp:keywords/>
  <dc:description/>
  <cp:lastModifiedBy>bernadette latincsics</cp:lastModifiedBy>
  <cp:revision>1</cp:revision>
  <dcterms:created xsi:type="dcterms:W3CDTF">2020-01-07T01:09:00Z</dcterms:created>
  <dcterms:modified xsi:type="dcterms:W3CDTF">2020-01-07T02:20:00Z</dcterms:modified>
</cp:coreProperties>
</file>